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2E" w:rsidRPr="008239EC" w:rsidRDefault="0053032E" w:rsidP="0053032E">
      <w:pPr>
        <w:spacing w:before="78"/>
        <w:ind w:left="3"/>
        <w:jc w:val="center"/>
        <w:rPr>
          <w:color w:val="101010"/>
          <w:sz w:val="24"/>
        </w:rPr>
      </w:pPr>
      <w:r w:rsidRPr="008239EC">
        <w:rPr>
          <w:color w:val="101010"/>
          <w:sz w:val="24"/>
        </w:rPr>
        <w:t>Муниципальное дошкольное образовательное учреждение детский сад № 5 комбинированного вида г. Валуйки Белгородской области</w:t>
      </w:r>
    </w:p>
    <w:p w:rsidR="0053032E" w:rsidRPr="008239EC" w:rsidRDefault="0053032E" w:rsidP="0053032E">
      <w:pPr>
        <w:spacing w:before="78"/>
        <w:ind w:left="3"/>
        <w:jc w:val="center"/>
        <w:rPr>
          <w:b/>
          <w:bCs/>
          <w:color w:val="101010"/>
          <w:sz w:val="24"/>
        </w:rPr>
      </w:pPr>
    </w:p>
    <w:p w:rsidR="0053032E" w:rsidRDefault="0053032E" w:rsidP="0053032E">
      <w:pPr>
        <w:spacing w:before="78"/>
        <w:ind w:left="3"/>
        <w:jc w:val="center"/>
        <w:rPr>
          <w:b/>
          <w:bCs/>
          <w:color w:val="101010"/>
          <w:sz w:val="28"/>
        </w:rPr>
      </w:pPr>
    </w:p>
    <w:p w:rsidR="00EF02FF" w:rsidRDefault="00EF02FF" w:rsidP="0053032E">
      <w:pPr>
        <w:spacing w:before="78"/>
        <w:ind w:left="3"/>
        <w:jc w:val="center"/>
        <w:rPr>
          <w:b/>
          <w:bCs/>
          <w:color w:val="101010"/>
          <w:sz w:val="28"/>
        </w:rPr>
      </w:pPr>
    </w:p>
    <w:p w:rsidR="00EF02FF" w:rsidRDefault="00EF02FF" w:rsidP="0053032E">
      <w:pPr>
        <w:spacing w:before="78"/>
        <w:ind w:left="3"/>
        <w:jc w:val="center"/>
        <w:rPr>
          <w:b/>
          <w:bCs/>
          <w:color w:val="101010"/>
          <w:sz w:val="28"/>
        </w:rPr>
      </w:pPr>
    </w:p>
    <w:p w:rsidR="00EF02FF" w:rsidRPr="0053032E" w:rsidRDefault="00EF02FF" w:rsidP="0053032E">
      <w:pPr>
        <w:spacing w:before="78"/>
        <w:ind w:left="3"/>
        <w:jc w:val="center"/>
        <w:rPr>
          <w:b/>
          <w:bCs/>
          <w:color w:val="101010"/>
          <w:sz w:val="28"/>
        </w:rPr>
      </w:pPr>
    </w:p>
    <w:p w:rsidR="0053032E" w:rsidRPr="0053032E" w:rsidRDefault="0053032E" w:rsidP="0053032E">
      <w:pPr>
        <w:spacing w:before="78"/>
        <w:ind w:left="3"/>
        <w:jc w:val="center"/>
        <w:rPr>
          <w:b/>
          <w:bCs/>
          <w:color w:val="101010"/>
          <w:sz w:val="28"/>
        </w:rPr>
      </w:pPr>
    </w:p>
    <w:p w:rsidR="00EF02FF" w:rsidRDefault="00EF02FF" w:rsidP="0053032E">
      <w:pPr>
        <w:spacing w:before="78"/>
        <w:ind w:left="3"/>
        <w:jc w:val="center"/>
        <w:rPr>
          <w:b/>
          <w:bCs/>
          <w:color w:val="101010"/>
          <w:sz w:val="28"/>
          <w:szCs w:val="28"/>
        </w:rPr>
      </w:pPr>
    </w:p>
    <w:p w:rsidR="00EF02FF" w:rsidRDefault="00EF02FF" w:rsidP="0053032E">
      <w:pPr>
        <w:spacing w:before="78"/>
        <w:ind w:left="3"/>
        <w:jc w:val="center"/>
        <w:rPr>
          <w:b/>
          <w:bCs/>
          <w:color w:val="101010"/>
          <w:sz w:val="28"/>
          <w:szCs w:val="28"/>
        </w:rPr>
      </w:pPr>
    </w:p>
    <w:p w:rsidR="0053032E" w:rsidRPr="0053032E" w:rsidRDefault="0053032E" w:rsidP="0053032E">
      <w:pPr>
        <w:spacing w:before="78"/>
        <w:ind w:left="3"/>
        <w:jc w:val="center"/>
        <w:rPr>
          <w:b/>
          <w:bCs/>
          <w:color w:val="101010"/>
          <w:sz w:val="28"/>
          <w:szCs w:val="28"/>
        </w:rPr>
      </w:pPr>
      <w:r w:rsidRPr="0053032E">
        <w:rPr>
          <w:b/>
          <w:bCs/>
          <w:color w:val="101010"/>
          <w:sz w:val="28"/>
          <w:szCs w:val="28"/>
        </w:rPr>
        <w:t>Консультация для родителей «Антитеррор. Безопасность детей»</w:t>
      </w: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3266DD">
      <w:pPr>
        <w:spacing w:before="78"/>
        <w:ind w:left="3"/>
        <w:jc w:val="center"/>
        <w:rPr>
          <w:color w:val="101010"/>
          <w:sz w:val="28"/>
        </w:rPr>
      </w:pPr>
      <w:r>
        <w:rPr>
          <w:noProof/>
          <w:color w:val="101010"/>
          <w:sz w:val="28"/>
          <w:lang w:eastAsia="ru-RU"/>
        </w:rPr>
        <w:drawing>
          <wp:anchor distT="0" distB="0" distL="114300" distR="114300" simplePos="0" relativeHeight="251658240" behindDoc="0" locked="0" layoutInCell="1" allowOverlap="1">
            <wp:simplePos x="0" y="0"/>
            <wp:positionH relativeFrom="column">
              <wp:posOffset>255905</wp:posOffset>
            </wp:positionH>
            <wp:positionV relativeFrom="paragraph">
              <wp:posOffset>51435</wp:posOffset>
            </wp:positionV>
            <wp:extent cx="6214745" cy="3331210"/>
            <wp:effectExtent l="19050" t="0" r="0" b="0"/>
            <wp:wrapNone/>
            <wp:docPr id="1" name="Рисунок 0" descr="whatsapp_image_2024-05-16_at_11.25.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4-05-16_at_11.25.19.jpeg"/>
                    <pic:cNvPicPr/>
                  </pic:nvPicPr>
                  <pic:blipFill>
                    <a:blip r:embed="rId7" cstate="print"/>
                    <a:srcRect l="29120" t="-2187"/>
                    <a:stretch>
                      <a:fillRect/>
                    </a:stretch>
                  </pic:blipFill>
                  <pic:spPr>
                    <a:xfrm>
                      <a:off x="0" y="0"/>
                      <a:ext cx="6214745" cy="3331210"/>
                    </a:xfrm>
                    <a:prstGeom prst="rect">
                      <a:avLst/>
                    </a:prstGeom>
                  </pic:spPr>
                </pic:pic>
              </a:graphicData>
            </a:graphic>
          </wp:anchor>
        </w:drawing>
      </w: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Default="0053032E" w:rsidP="00EF02FF">
      <w:pPr>
        <w:spacing w:before="78"/>
        <w:ind w:left="3"/>
        <w:jc w:val="right"/>
        <w:rPr>
          <w:color w:val="101010"/>
          <w:sz w:val="28"/>
        </w:rPr>
      </w:pPr>
    </w:p>
    <w:p w:rsidR="00EF02FF" w:rsidRPr="00EF02FF" w:rsidRDefault="00F63CA3" w:rsidP="00F63CA3">
      <w:pPr>
        <w:ind w:left="6"/>
        <w:jc w:val="center"/>
        <w:rPr>
          <w:bCs/>
          <w:color w:val="101010"/>
          <w:sz w:val="28"/>
        </w:rPr>
      </w:pPr>
      <w:r>
        <w:rPr>
          <w:bCs/>
          <w:color w:val="101010"/>
          <w:sz w:val="28"/>
        </w:rPr>
        <w:t xml:space="preserve">                                                                                          Подготовили</w:t>
      </w:r>
      <w:r w:rsidR="00EF02FF" w:rsidRPr="00EF02FF">
        <w:rPr>
          <w:bCs/>
          <w:color w:val="101010"/>
          <w:sz w:val="28"/>
        </w:rPr>
        <w:t>: Семёнова Л.Е</w:t>
      </w:r>
    </w:p>
    <w:p w:rsidR="00EF02FF" w:rsidRPr="00EF02FF" w:rsidRDefault="00F63CA3" w:rsidP="00F63CA3">
      <w:pPr>
        <w:ind w:left="6"/>
        <w:jc w:val="center"/>
        <w:rPr>
          <w:bCs/>
          <w:color w:val="101010"/>
          <w:sz w:val="28"/>
        </w:rPr>
      </w:pPr>
      <w:r>
        <w:rPr>
          <w:bCs/>
          <w:color w:val="101010"/>
          <w:sz w:val="28"/>
        </w:rPr>
        <w:t xml:space="preserve">                                                                                                                  </w:t>
      </w:r>
      <w:proofErr w:type="spellStart"/>
      <w:r w:rsidR="00EF02FF" w:rsidRPr="00EF02FF">
        <w:rPr>
          <w:bCs/>
          <w:color w:val="101010"/>
          <w:sz w:val="28"/>
        </w:rPr>
        <w:t>Науменко</w:t>
      </w:r>
      <w:proofErr w:type="spellEnd"/>
      <w:r w:rsidR="00EF02FF" w:rsidRPr="00EF02FF">
        <w:rPr>
          <w:bCs/>
          <w:color w:val="101010"/>
          <w:sz w:val="28"/>
        </w:rPr>
        <w:t xml:space="preserve"> Л.В.</w:t>
      </w:r>
    </w:p>
    <w:p w:rsidR="00EF02FF" w:rsidRPr="00EF02FF" w:rsidRDefault="00F63CA3" w:rsidP="00F63CA3">
      <w:pPr>
        <w:ind w:left="6"/>
        <w:jc w:val="center"/>
        <w:rPr>
          <w:bCs/>
          <w:color w:val="101010"/>
          <w:sz w:val="28"/>
        </w:rPr>
      </w:pPr>
      <w:r>
        <w:rPr>
          <w:bCs/>
          <w:color w:val="101010"/>
          <w:sz w:val="28"/>
        </w:rPr>
        <w:t xml:space="preserve">                                                                                                                  </w:t>
      </w:r>
      <w:r w:rsidR="00EF02FF" w:rsidRPr="00EF02FF">
        <w:rPr>
          <w:bCs/>
          <w:color w:val="101010"/>
          <w:sz w:val="28"/>
        </w:rPr>
        <w:t>Ермолаева Л.В.</w:t>
      </w:r>
    </w:p>
    <w:p w:rsidR="0053032E" w:rsidRPr="00EF02FF" w:rsidRDefault="0053032E" w:rsidP="00EF02FF">
      <w:pPr>
        <w:ind w:left="6"/>
        <w:jc w:val="center"/>
        <w:rPr>
          <w:color w:val="101010"/>
          <w:sz w:val="28"/>
        </w:rPr>
      </w:pPr>
    </w:p>
    <w:p w:rsidR="0053032E" w:rsidRDefault="0053032E">
      <w:pPr>
        <w:spacing w:before="78"/>
        <w:ind w:left="3"/>
        <w:jc w:val="center"/>
        <w:rPr>
          <w:color w:val="101010"/>
          <w:sz w:val="28"/>
        </w:rPr>
      </w:pPr>
    </w:p>
    <w:p w:rsidR="0053032E" w:rsidRDefault="0053032E">
      <w:pPr>
        <w:spacing w:before="78"/>
        <w:ind w:left="3"/>
        <w:jc w:val="center"/>
        <w:rPr>
          <w:color w:val="101010"/>
          <w:sz w:val="28"/>
        </w:rPr>
      </w:pPr>
    </w:p>
    <w:p w:rsidR="0053032E" w:rsidRPr="00F63CA3" w:rsidRDefault="00EF02FF">
      <w:pPr>
        <w:spacing w:before="78"/>
        <w:ind w:left="3"/>
        <w:jc w:val="center"/>
        <w:rPr>
          <w:color w:val="101010"/>
          <w:sz w:val="24"/>
        </w:rPr>
      </w:pPr>
      <w:r w:rsidRPr="00F63CA3">
        <w:rPr>
          <w:color w:val="101010"/>
          <w:sz w:val="24"/>
        </w:rPr>
        <w:t>Валуйки</w:t>
      </w:r>
    </w:p>
    <w:p w:rsidR="0053032E" w:rsidRPr="003266DD" w:rsidRDefault="0053032E" w:rsidP="00EF02FF">
      <w:pPr>
        <w:ind w:left="284"/>
        <w:rPr>
          <w:b/>
          <w:color w:val="101010"/>
          <w:sz w:val="28"/>
          <w:szCs w:val="28"/>
        </w:rPr>
      </w:pPr>
      <w:r>
        <w:rPr>
          <w:color w:val="101010"/>
        </w:rPr>
        <w:br w:type="page"/>
      </w:r>
      <w:r w:rsidRPr="003266DD">
        <w:rPr>
          <w:color w:val="101010"/>
          <w:sz w:val="28"/>
          <w:szCs w:val="28"/>
        </w:rPr>
        <w:lastRenderedPageBreak/>
        <w:t>1.</w:t>
      </w:r>
      <w:r w:rsidRPr="003266DD">
        <w:rPr>
          <w:b/>
          <w:color w:val="101010"/>
          <w:sz w:val="28"/>
          <w:szCs w:val="28"/>
        </w:rPr>
        <w:t>Ваши отношения с детьми.</w:t>
      </w:r>
    </w:p>
    <w:p w:rsidR="0053032E" w:rsidRPr="003266DD" w:rsidRDefault="0053032E" w:rsidP="00EF02FF">
      <w:pPr>
        <w:ind w:left="284"/>
        <w:rPr>
          <w:color w:val="101010"/>
          <w:sz w:val="28"/>
          <w:szCs w:val="28"/>
        </w:rPr>
      </w:pPr>
    </w:p>
    <w:p w:rsidR="0053032E" w:rsidRPr="003266DD" w:rsidRDefault="0053032E" w:rsidP="00EF02FF">
      <w:pPr>
        <w:ind w:left="284"/>
        <w:rPr>
          <w:color w:val="101010"/>
          <w:sz w:val="28"/>
          <w:szCs w:val="28"/>
        </w:rPr>
      </w:pPr>
      <w:r w:rsidRPr="003266DD">
        <w:rPr>
          <w:color w:val="101010"/>
          <w:sz w:val="28"/>
          <w:szCs w:val="28"/>
        </w:rPr>
        <w:t>Первое правило гласит: как можно чаще говорите с детьми, помогайте решать их, пусть даже пустяковые, по вашему мнению, проблемы.</w:t>
      </w:r>
    </w:p>
    <w:p w:rsidR="000B0424" w:rsidRPr="003266DD" w:rsidRDefault="0053032E" w:rsidP="00EF02FF">
      <w:pPr>
        <w:ind w:left="284"/>
        <w:rPr>
          <w:color w:val="101010"/>
          <w:sz w:val="28"/>
          <w:szCs w:val="28"/>
        </w:rPr>
      </w:pPr>
      <w:r w:rsidRPr="003266DD">
        <w:rPr>
          <w:color w:val="101010"/>
          <w:sz w:val="28"/>
          <w:szCs w:val="2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w:t>
      </w:r>
      <w:r w:rsidR="000B0424" w:rsidRPr="003266DD">
        <w:rPr>
          <w:color w:val="101010"/>
          <w:sz w:val="28"/>
          <w:szCs w:val="28"/>
        </w:rPr>
        <w:t xml:space="preserve"> </w:t>
      </w:r>
    </w:p>
    <w:p w:rsidR="0053032E" w:rsidRPr="003266DD" w:rsidRDefault="0053032E" w:rsidP="00EF02FF">
      <w:pPr>
        <w:ind w:left="284"/>
        <w:rPr>
          <w:color w:val="101010"/>
          <w:sz w:val="28"/>
          <w:szCs w:val="28"/>
        </w:rPr>
      </w:pPr>
      <w:r w:rsidRPr="003266DD">
        <w:rPr>
          <w:color w:val="101010"/>
          <w:sz w:val="28"/>
          <w:szCs w:val="28"/>
        </w:rPr>
        <w:t>Правило второе: если хотите научить ребенка правилам безопасности, прежде всего сами выполняйте их.</w:t>
      </w:r>
    </w:p>
    <w:p w:rsidR="0053032E" w:rsidRPr="003266DD" w:rsidRDefault="0053032E" w:rsidP="00EF02FF">
      <w:pPr>
        <w:ind w:left="284"/>
        <w:rPr>
          <w:color w:val="101010"/>
          <w:sz w:val="28"/>
          <w:szCs w:val="28"/>
        </w:rPr>
      </w:pPr>
      <w:r w:rsidRPr="003266DD">
        <w:rPr>
          <w:color w:val="101010"/>
          <w:sz w:val="28"/>
          <w:szCs w:val="28"/>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w:t>
      </w:r>
    </w:p>
    <w:p w:rsidR="0053032E" w:rsidRPr="003266DD" w:rsidRDefault="0053032E" w:rsidP="00EF02FF">
      <w:pPr>
        <w:ind w:left="284"/>
        <w:rPr>
          <w:color w:val="101010"/>
          <w:sz w:val="28"/>
          <w:szCs w:val="28"/>
        </w:rPr>
      </w:pPr>
      <w:r w:rsidRPr="003266DD">
        <w:rPr>
          <w:color w:val="101010"/>
          <w:sz w:val="28"/>
          <w:szCs w:val="28"/>
        </w:rPr>
        <w:t>и безошибочно выбирает себе жертву, и если вы приучили ребенка к внимательности, то шанс быть ограбленным снизится почти вдвое.</w:t>
      </w:r>
    </w:p>
    <w:p w:rsidR="003266DD" w:rsidRPr="003266DD" w:rsidRDefault="003266DD" w:rsidP="00EF02FF">
      <w:pPr>
        <w:ind w:left="284"/>
        <w:rPr>
          <w:color w:val="101010"/>
          <w:sz w:val="28"/>
          <w:szCs w:val="28"/>
        </w:rPr>
      </w:pPr>
    </w:p>
    <w:p w:rsidR="005B2B46" w:rsidRPr="003266DD" w:rsidRDefault="000B0424" w:rsidP="00EF02FF">
      <w:pPr>
        <w:ind w:left="284"/>
        <w:rPr>
          <w:b/>
          <w:color w:val="101010"/>
          <w:sz w:val="28"/>
          <w:szCs w:val="28"/>
        </w:rPr>
      </w:pPr>
      <w:r w:rsidRPr="003266DD">
        <w:rPr>
          <w:b/>
          <w:color w:val="101010"/>
          <w:sz w:val="28"/>
          <w:szCs w:val="28"/>
        </w:rPr>
        <w:t>2.</w:t>
      </w:r>
      <w:r w:rsidR="0053032E" w:rsidRPr="003266DD">
        <w:rPr>
          <w:b/>
          <w:color w:val="101010"/>
          <w:sz w:val="28"/>
          <w:szCs w:val="28"/>
        </w:rPr>
        <w:t>Ребенок один в квартире.</w:t>
      </w:r>
    </w:p>
    <w:p w:rsidR="003266DD" w:rsidRPr="003266DD" w:rsidRDefault="003266DD" w:rsidP="00EF02FF">
      <w:pPr>
        <w:ind w:left="284"/>
        <w:rPr>
          <w:b/>
          <w:color w:val="101010"/>
          <w:sz w:val="28"/>
          <w:szCs w:val="28"/>
        </w:rPr>
      </w:pPr>
    </w:p>
    <w:p w:rsidR="0053032E" w:rsidRPr="003266DD" w:rsidRDefault="0053032E" w:rsidP="00EF02FF">
      <w:pPr>
        <w:ind w:left="284"/>
        <w:rPr>
          <w:color w:val="101010"/>
          <w:sz w:val="28"/>
          <w:szCs w:val="28"/>
        </w:rPr>
      </w:pPr>
      <w:r w:rsidRPr="003266DD">
        <w:rPr>
          <w:color w:val="101010"/>
          <w:sz w:val="28"/>
          <w:szCs w:val="28"/>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53032E" w:rsidRPr="003266DD" w:rsidRDefault="0053032E" w:rsidP="00EF02FF">
      <w:pPr>
        <w:ind w:left="284"/>
        <w:rPr>
          <w:color w:val="101010"/>
          <w:sz w:val="28"/>
          <w:szCs w:val="28"/>
        </w:rPr>
      </w:pPr>
      <w:r w:rsidRPr="003266DD">
        <w:rPr>
          <w:color w:val="101010"/>
          <w:sz w:val="28"/>
          <w:szCs w:val="28"/>
        </w:rPr>
        <w:t>Основными правилами, если ребенок остается один дома,</w:t>
      </w:r>
      <w:r w:rsidR="000B0424" w:rsidRPr="003266DD">
        <w:rPr>
          <w:color w:val="101010"/>
          <w:sz w:val="28"/>
          <w:szCs w:val="28"/>
        </w:rPr>
        <w:t xml:space="preserve"> </w:t>
      </w:r>
      <w:r w:rsidRPr="003266DD">
        <w:rPr>
          <w:color w:val="101010"/>
          <w:sz w:val="28"/>
          <w:szCs w:val="28"/>
        </w:rPr>
        <w:t>должны быть:</w:t>
      </w:r>
    </w:p>
    <w:p w:rsidR="0053032E" w:rsidRPr="003266DD" w:rsidRDefault="0053032E" w:rsidP="00EF02FF">
      <w:pPr>
        <w:pStyle w:val="a4"/>
        <w:numPr>
          <w:ilvl w:val="0"/>
          <w:numId w:val="3"/>
        </w:numPr>
        <w:spacing w:before="0"/>
        <w:ind w:left="284" w:firstLine="0"/>
        <w:rPr>
          <w:color w:val="101010"/>
          <w:sz w:val="28"/>
          <w:szCs w:val="28"/>
        </w:rPr>
      </w:pPr>
      <w:r w:rsidRPr="003266DD">
        <w:rPr>
          <w:color w:val="101010"/>
          <w:sz w:val="28"/>
          <w:szCs w:val="28"/>
        </w:rPr>
        <w:t>На видном месте напишите телефоны, по которым он может быстро связаться (ваша работа, мобильный, милиция, скорая помощь, пожарная охрана, соседи).</w:t>
      </w:r>
    </w:p>
    <w:p w:rsidR="0053032E" w:rsidRPr="003266DD" w:rsidRDefault="0053032E" w:rsidP="00EF02FF">
      <w:pPr>
        <w:pStyle w:val="a4"/>
        <w:numPr>
          <w:ilvl w:val="0"/>
          <w:numId w:val="3"/>
        </w:numPr>
        <w:spacing w:before="0"/>
        <w:ind w:left="284" w:firstLine="0"/>
        <w:rPr>
          <w:color w:val="101010"/>
          <w:sz w:val="28"/>
          <w:szCs w:val="28"/>
        </w:rPr>
      </w:pPr>
      <w:r w:rsidRPr="003266DD">
        <w:rPr>
          <w:color w:val="101010"/>
          <w:sz w:val="28"/>
          <w:szCs w:val="28"/>
        </w:rPr>
        <w:t>Постоянно повторяйте правила поведения, устраивайте маленькие экзамены, разбирайте ошибки.</w:t>
      </w:r>
    </w:p>
    <w:p w:rsidR="0053032E" w:rsidRPr="003266DD" w:rsidRDefault="0053032E" w:rsidP="00EF02FF">
      <w:pPr>
        <w:pStyle w:val="a4"/>
        <w:numPr>
          <w:ilvl w:val="0"/>
          <w:numId w:val="3"/>
        </w:numPr>
        <w:spacing w:before="0"/>
        <w:ind w:left="284" w:firstLine="0"/>
        <w:rPr>
          <w:color w:val="101010"/>
          <w:sz w:val="28"/>
          <w:szCs w:val="28"/>
        </w:rPr>
      </w:pPr>
      <w:r w:rsidRPr="003266DD">
        <w:rPr>
          <w:color w:val="101010"/>
          <w:sz w:val="28"/>
          <w:szCs w:val="28"/>
        </w:rPr>
        <w:t>Сами неукоснительно выполняйте правила по безопасности. Будьте примером.</w:t>
      </w:r>
    </w:p>
    <w:p w:rsidR="000B0424" w:rsidRPr="003266DD" w:rsidRDefault="000B0424" w:rsidP="00EF02FF">
      <w:pPr>
        <w:pStyle w:val="a4"/>
        <w:numPr>
          <w:ilvl w:val="0"/>
          <w:numId w:val="3"/>
        </w:numPr>
        <w:spacing w:before="0"/>
        <w:ind w:left="284" w:firstLine="0"/>
        <w:rPr>
          <w:color w:val="101010"/>
          <w:sz w:val="28"/>
          <w:szCs w:val="28"/>
        </w:rPr>
      </w:pPr>
      <w:r w:rsidRPr="003266DD">
        <w:rPr>
          <w:color w:val="101010"/>
          <w:sz w:val="28"/>
          <w:szCs w:val="28"/>
        </w:rPr>
        <w:t>Выучите с ребенком, как его зовут, и как зовут его родителей, а также домашний адрес и телефон.</w:t>
      </w:r>
    </w:p>
    <w:p w:rsidR="000B0424" w:rsidRPr="003266DD" w:rsidRDefault="000B0424" w:rsidP="00EF02FF">
      <w:pPr>
        <w:pStyle w:val="a4"/>
        <w:numPr>
          <w:ilvl w:val="0"/>
          <w:numId w:val="3"/>
        </w:numPr>
        <w:spacing w:before="0"/>
        <w:ind w:left="284" w:firstLine="0"/>
        <w:rPr>
          <w:color w:val="101010"/>
          <w:sz w:val="28"/>
          <w:szCs w:val="28"/>
        </w:rPr>
      </w:pPr>
      <w:r w:rsidRPr="003266DD">
        <w:rPr>
          <w:color w:val="101010"/>
          <w:sz w:val="28"/>
          <w:szCs w:val="28"/>
        </w:rPr>
        <w:t>Уберите все предметы, которыми он может пораниться.</w:t>
      </w:r>
    </w:p>
    <w:p w:rsidR="000B0424" w:rsidRPr="003266DD" w:rsidRDefault="000B0424" w:rsidP="00EF02FF">
      <w:pPr>
        <w:pStyle w:val="a4"/>
        <w:numPr>
          <w:ilvl w:val="0"/>
          <w:numId w:val="3"/>
        </w:numPr>
        <w:spacing w:before="0"/>
        <w:ind w:left="284" w:firstLine="0"/>
        <w:rPr>
          <w:color w:val="101010"/>
          <w:sz w:val="28"/>
          <w:szCs w:val="28"/>
        </w:rPr>
      </w:pPr>
      <w:r w:rsidRPr="003266DD">
        <w:rPr>
          <w:color w:val="101010"/>
          <w:sz w:val="28"/>
          <w:szCs w:val="28"/>
        </w:rPr>
        <w:t>Проверьте, не оставили ли вы включенной воду или газ, выключили ли электронагревательные приборы.</w:t>
      </w:r>
    </w:p>
    <w:p w:rsidR="000B0424" w:rsidRPr="003266DD" w:rsidRDefault="000B0424" w:rsidP="00EF02FF">
      <w:pPr>
        <w:pStyle w:val="a4"/>
        <w:numPr>
          <w:ilvl w:val="0"/>
          <w:numId w:val="3"/>
        </w:numPr>
        <w:spacing w:before="0"/>
        <w:ind w:left="284" w:firstLine="0"/>
        <w:rPr>
          <w:color w:val="101010"/>
          <w:sz w:val="28"/>
          <w:szCs w:val="28"/>
        </w:rPr>
      </w:pPr>
      <w:r w:rsidRPr="003266DD">
        <w:rPr>
          <w:color w:val="101010"/>
          <w:sz w:val="28"/>
          <w:szCs w:val="28"/>
        </w:rPr>
        <w:t>Закройте окна и тщательно заприте входную дверь.</w:t>
      </w:r>
    </w:p>
    <w:p w:rsidR="000B0424" w:rsidRPr="003266DD" w:rsidRDefault="000B0424" w:rsidP="00EF02FF">
      <w:pPr>
        <w:pStyle w:val="a4"/>
        <w:numPr>
          <w:ilvl w:val="0"/>
          <w:numId w:val="3"/>
        </w:numPr>
        <w:spacing w:before="0"/>
        <w:ind w:left="284" w:firstLine="0"/>
        <w:rPr>
          <w:color w:val="101010"/>
          <w:sz w:val="28"/>
          <w:szCs w:val="28"/>
        </w:rPr>
      </w:pPr>
      <w:r w:rsidRPr="003266DD">
        <w:rPr>
          <w:color w:val="101010"/>
          <w:sz w:val="28"/>
          <w:szCs w:val="28"/>
        </w:rPr>
        <w:t>Уходя в вечернее время, не забудьте включить свет в комнатах, это отпугнет злоумышленников, и вашему ребенку не будет страшно одному.</w:t>
      </w:r>
    </w:p>
    <w:p w:rsidR="000B0424" w:rsidRPr="003266DD" w:rsidRDefault="000B0424" w:rsidP="00EF02FF">
      <w:pPr>
        <w:pStyle w:val="a4"/>
        <w:numPr>
          <w:ilvl w:val="0"/>
          <w:numId w:val="3"/>
        </w:numPr>
        <w:spacing w:before="0"/>
        <w:ind w:left="284" w:firstLine="0"/>
        <w:rPr>
          <w:color w:val="101010"/>
          <w:sz w:val="28"/>
          <w:szCs w:val="28"/>
        </w:rPr>
      </w:pPr>
      <w:r w:rsidRPr="003266DD">
        <w:rPr>
          <w:color w:val="101010"/>
          <w:sz w:val="28"/>
          <w:szCs w:val="28"/>
        </w:rPr>
        <w:t xml:space="preserve">При расположении квартиры на первом этаже, зашторьте окна, а если кто-то стучится в окно, ваш ребенок, не подходя к </w:t>
      </w:r>
      <w:proofErr w:type="spellStart"/>
      <w:r w:rsidRPr="003266DD">
        <w:rPr>
          <w:color w:val="101010"/>
          <w:sz w:val="28"/>
          <w:szCs w:val="28"/>
        </w:rPr>
        <w:t>нему</w:t>
      </w:r>
      <w:proofErr w:type="gramStart"/>
      <w:r w:rsidRPr="003266DD">
        <w:rPr>
          <w:color w:val="101010"/>
          <w:sz w:val="28"/>
          <w:szCs w:val="28"/>
        </w:rPr>
        <w:t>,д</w:t>
      </w:r>
      <w:proofErr w:type="gramEnd"/>
      <w:r w:rsidRPr="003266DD">
        <w:rPr>
          <w:color w:val="101010"/>
          <w:sz w:val="28"/>
          <w:szCs w:val="28"/>
        </w:rPr>
        <w:t>олжен</w:t>
      </w:r>
      <w:proofErr w:type="spellEnd"/>
      <w:r w:rsidRPr="003266DD">
        <w:rPr>
          <w:color w:val="101010"/>
          <w:sz w:val="28"/>
          <w:szCs w:val="28"/>
        </w:rPr>
        <w:t xml:space="preserve"> громко кричать: ’Папа! Иди сюда’.</w:t>
      </w:r>
    </w:p>
    <w:p w:rsidR="003266DD" w:rsidRPr="003266DD" w:rsidRDefault="003266DD" w:rsidP="00EF02FF">
      <w:pPr>
        <w:pStyle w:val="a4"/>
        <w:spacing w:before="0"/>
        <w:ind w:left="284"/>
        <w:rPr>
          <w:color w:val="101010"/>
          <w:sz w:val="28"/>
          <w:szCs w:val="28"/>
        </w:rPr>
      </w:pPr>
    </w:p>
    <w:p w:rsidR="000B0424" w:rsidRPr="003266DD" w:rsidRDefault="000B0424" w:rsidP="00EF02FF">
      <w:pPr>
        <w:ind w:left="284"/>
        <w:rPr>
          <w:b/>
          <w:color w:val="101010"/>
          <w:sz w:val="28"/>
          <w:szCs w:val="28"/>
        </w:rPr>
      </w:pPr>
      <w:r w:rsidRPr="003266DD">
        <w:rPr>
          <w:b/>
          <w:color w:val="101010"/>
          <w:sz w:val="28"/>
          <w:szCs w:val="28"/>
        </w:rPr>
        <w:t>3.Опасность со стороны родителей.</w:t>
      </w:r>
    </w:p>
    <w:p w:rsidR="003266DD" w:rsidRPr="003266DD" w:rsidRDefault="003266DD" w:rsidP="00EF02FF">
      <w:pPr>
        <w:ind w:left="284"/>
        <w:rPr>
          <w:b/>
          <w:color w:val="101010"/>
          <w:sz w:val="28"/>
          <w:szCs w:val="28"/>
        </w:rPr>
      </w:pPr>
    </w:p>
    <w:p w:rsidR="000B0424" w:rsidRPr="003266DD" w:rsidRDefault="000B0424" w:rsidP="00EF02FF">
      <w:pPr>
        <w:ind w:left="284"/>
        <w:rPr>
          <w:color w:val="101010"/>
          <w:sz w:val="28"/>
          <w:szCs w:val="28"/>
        </w:rPr>
      </w:pPr>
      <w:r w:rsidRPr="003266DD">
        <w:rPr>
          <w:color w:val="101010"/>
          <w:sz w:val="28"/>
          <w:szCs w:val="28"/>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3266DD">
        <w:rPr>
          <w:color w:val="101010"/>
          <w:sz w:val="28"/>
          <w:szCs w:val="28"/>
        </w:rPr>
        <w:t>Мы</w:t>
      </w:r>
      <w:proofErr w:type="gramEnd"/>
      <w:r w:rsidRPr="003266DD">
        <w:rPr>
          <w:color w:val="101010"/>
          <w:sz w:val="28"/>
          <w:szCs w:val="28"/>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w:t>
      </w:r>
      <w:r w:rsidRPr="003266DD">
        <w:rPr>
          <w:color w:val="101010"/>
          <w:sz w:val="28"/>
          <w:szCs w:val="28"/>
        </w:rPr>
        <w:lastRenderedPageBreak/>
        <w:t>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0B0424" w:rsidRPr="003266DD" w:rsidRDefault="000B0424" w:rsidP="00EF02FF">
      <w:pPr>
        <w:ind w:left="284"/>
        <w:rPr>
          <w:color w:val="101010"/>
          <w:sz w:val="28"/>
          <w:szCs w:val="28"/>
        </w:rPr>
      </w:pPr>
      <w:r w:rsidRPr="003266DD">
        <w:rPr>
          <w:color w:val="101010"/>
          <w:sz w:val="28"/>
          <w:szCs w:val="28"/>
        </w:rPr>
        <w:t xml:space="preserve">Если у вас имеются дома крупные сбережения денег, то желательно, чтобы о них не знали дети, так как в играх на улице или в квартире с друзьями </w:t>
      </w:r>
      <w:r w:rsidRPr="003266DD">
        <w:rPr>
          <w:i/>
          <w:color w:val="101010"/>
          <w:sz w:val="28"/>
          <w:szCs w:val="28"/>
        </w:rPr>
        <w:t xml:space="preserve">(знакомыми) </w:t>
      </w:r>
      <w:r w:rsidRPr="003266DD">
        <w:rPr>
          <w:color w:val="101010"/>
          <w:sz w:val="28"/>
          <w:szCs w:val="28"/>
        </w:rPr>
        <w:t>могут похвастаться об этом, что может привести к их краже.</w:t>
      </w:r>
    </w:p>
    <w:p w:rsidR="003266DD" w:rsidRPr="003266DD" w:rsidRDefault="003266DD" w:rsidP="00EF02FF">
      <w:pPr>
        <w:ind w:left="284"/>
        <w:rPr>
          <w:color w:val="101010"/>
          <w:sz w:val="28"/>
          <w:szCs w:val="28"/>
        </w:rPr>
      </w:pPr>
    </w:p>
    <w:p w:rsidR="000B0424" w:rsidRPr="003266DD" w:rsidRDefault="000B0424" w:rsidP="00EF02FF">
      <w:pPr>
        <w:ind w:left="284"/>
        <w:rPr>
          <w:b/>
          <w:color w:val="101010"/>
          <w:sz w:val="28"/>
          <w:szCs w:val="28"/>
        </w:rPr>
      </w:pPr>
      <w:r w:rsidRPr="003266DD">
        <w:rPr>
          <w:b/>
          <w:color w:val="101010"/>
          <w:sz w:val="28"/>
          <w:szCs w:val="28"/>
        </w:rPr>
        <w:t>4.Ребенок и улица.</w:t>
      </w:r>
    </w:p>
    <w:p w:rsidR="003266DD" w:rsidRPr="003266DD" w:rsidRDefault="003266DD" w:rsidP="00EF02FF">
      <w:pPr>
        <w:ind w:left="284"/>
        <w:rPr>
          <w:b/>
          <w:color w:val="101010"/>
          <w:sz w:val="28"/>
          <w:szCs w:val="28"/>
        </w:rPr>
      </w:pPr>
    </w:p>
    <w:p w:rsidR="003266DD" w:rsidRPr="003266DD" w:rsidRDefault="000B0424" w:rsidP="00EF02FF">
      <w:pPr>
        <w:ind w:left="284"/>
        <w:rPr>
          <w:color w:val="101010"/>
          <w:sz w:val="28"/>
          <w:szCs w:val="28"/>
        </w:rPr>
      </w:pPr>
      <w:r w:rsidRPr="003266DD">
        <w:rPr>
          <w:color w:val="101010"/>
          <w:sz w:val="28"/>
          <w:szCs w:val="28"/>
        </w:rPr>
        <w:t>Оставляя ребенка на улице, договоритесь с кем-то из соседей, гуляющих с детьми, присмотреть за н</w:t>
      </w:r>
      <w:r w:rsidR="00DA601C" w:rsidRPr="003266DD">
        <w:rPr>
          <w:color w:val="101010"/>
          <w:sz w:val="28"/>
          <w:szCs w:val="28"/>
        </w:rPr>
        <w:t>им.</w:t>
      </w:r>
      <w:r w:rsidR="00DA601C" w:rsidRPr="003266DD">
        <w:rPr>
          <w:sz w:val="28"/>
          <w:szCs w:val="28"/>
        </w:rPr>
        <w:t xml:space="preserve"> </w:t>
      </w:r>
      <w:r w:rsidR="00DA601C" w:rsidRPr="003266DD">
        <w:rPr>
          <w:color w:val="101010"/>
          <w:sz w:val="28"/>
          <w:szCs w:val="28"/>
        </w:rPr>
        <w:t>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Переходя дорогу, обязательно пользуйтесь переходами и соблюдайте правила безопасности на дороге.</w:t>
      </w:r>
    </w:p>
    <w:p w:rsidR="003266DD" w:rsidRPr="003266DD" w:rsidRDefault="00DA601C" w:rsidP="00EF02FF">
      <w:pPr>
        <w:ind w:left="284"/>
        <w:rPr>
          <w:color w:val="101010"/>
          <w:sz w:val="28"/>
          <w:szCs w:val="28"/>
        </w:rPr>
      </w:pPr>
      <w:r w:rsidRPr="003266DD">
        <w:rPr>
          <w:color w:val="101010"/>
          <w:sz w:val="28"/>
          <w:szCs w:val="28"/>
        </w:rPr>
        <w:t xml:space="preserve">  </w:t>
      </w:r>
    </w:p>
    <w:p w:rsidR="00DA601C" w:rsidRPr="003266DD" w:rsidRDefault="00DA601C" w:rsidP="00EF02FF">
      <w:pPr>
        <w:ind w:left="284"/>
        <w:rPr>
          <w:b/>
          <w:color w:val="101010"/>
          <w:sz w:val="28"/>
          <w:szCs w:val="28"/>
        </w:rPr>
      </w:pPr>
      <w:r w:rsidRPr="003266DD">
        <w:rPr>
          <w:b/>
          <w:color w:val="101010"/>
          <w:sz w:val="28"/>
          <w:szCs w:val="28"/>
        </w:rPr>
        <w:t>5.Места большого скопления людей.</w:t>
      </w:r>
    </w:p>
    <w:p w:rsidR="003266DD" w:rsidRPr="003266DD" w:rsidRDefault="003266DD" w:rsidP="00EF02FF">
      <w:pPr>
        <w:ind w:left="284"/>
        <w:rPr>
          <w:b/>
          <w:color w:val="101010"/>
          <w:sz w:val="28"/>
          <w:szCs w:val="28"/>
        </w:rPr>
      </w:pPr>
    </w:p>
    <w:p w:rsidR="00DA601C" w:rsidRPr="003266DD" w:rsidRDefault="00DA601C" w:rsidP="00EF02FF">
      <w:pPr>
        <w:ind w:left="284"/>
        <w:rPr>
          <w:color w:val="101010"/>
          <w:sz w:val="28"/>
          <w:szCs w:val="28"/>
        </w:rPr>
      </w:pPr>
      <w:r w:rsidRPr="003266DD">
        <w:rPr>
          <w:color w:val="101010"/>
          <w:sz w:val="28"/>
          <w:szCs w:val="28"/>
        </w:rPr>
        <w:t xml:space="preserve"> Бывают случаи,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3266DD" w:rsidRPr="003266DD" w:rsidRDefault="00DA601C" w:rsidP="00EF02FF">
      <w:pPr>
        <w:pStyle w:val="a4"/>
        <w:numPr>
          <w:ilvl w:val="0"/>
          <w:numId w:val="5"/>
        </w:numPr>
        <w:ind w:left="284" w:firstLine="0"/>
        <w:rPr>
          <w:color w:val="101010"/>
          <w:sz w:val="28"/>
          <w:szCs w:val="28"/>
        </w:rPr>
      </w:pPr>
      <w:r w:rsidRPr="003266DD">
        <w:rPr>
          <w:color w:val="101010"/>
          <w:sz w:val="28"/>
          <w:szCs w:val="28"/>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3266DD" w:rsidRPr="003266DD" w:rsidRDefault="00DA601C" w:rsidP="00EF02FF">
      <w:pPr>
        <w:pStyle w:val="a4"/>
        <w:numPr>
          <w:ilvl w:val="0"/>
          <w:numId w:val="5"/>
        </w:numPr>
        <w:ind w:left="284" w:firstLine="0"/>
        <w:rPr>
          <w:color w:val="101010"/>
          <w:sz w:val="28"/>
          <w:szCs w:val="28"/>
        </w:rPr>
      </w:pPr>
      <w:r w:rsidRPr="003266DD">
        <w:rPr>
          <w:color w:val="101010"/>
          <w:sz w:val="28"/>
          <w:szCs w:val="28"/>
        </w:rPr>
        <w:t>Собираясь в места большого скопления народа, оденьте ребенка в яркую одежду, которую вам будет легче всего заметить.</w:t>
      </w:r>
    </w:p>
    <w:p w:rsidR="003266DD" w:rsidRPr="003266DD" w:rsidRDefault="00DA601C" w:rsidP="00EF02FF">
      <w:pPr>
        <w:pStyle w:val="a4"/>
        <w:numPr>
          <w:ilvl w:val="0"/>
          <w:numId w:val="5"/>
        </w:numPr>
        <w:ind w:left="284" w:firstLine="0"/>
        <w:rPr>
          <w:color w:val="101010"/>
          <w:sz w:val="28"/>
          <w:szCs w:val="28"/>
        </w:rPr>
      </w:pPr>
      <w:r w:rsidRPr="003266DD">
        <w:rPr>
          <w:color w:val="101010"/>
          <w:sz w:val="28"/>
          <w:szCs w:val="28"/>
        </w:rPr>
        <w:t xml:space="preserve">Выходя в места массового скопления народа, не забудьте взять с собой фотографии ребенка, наиболее полно отражающие его внешность. </w:t>
      </w:r>
    </w:p>
    <w:p w:rsidR="003266DD" w:rsidRPr="003266DD" w:rsidRDefault="00DA601C" w:rsidP="00EF02FF">
      <w:pPr>
        <w:pStyle w:val="a4"/>
        <w:numPr>
          <w:ilvl w:val="0"/>
          <w:numId w:val="5"/>
        </w:numPr>
        <w:ind w:left="284" w:firstLine="0"/>
        <w:rPr>
          <w:color w:val="101010"/>
          <w:sz w:val="28"/>
          <w:szCs w:val="28"/>
        </w:rPr>
      </w:pPr>
      <w:r w:rsidRPr="003266DD">
        <w:rPr>
          <w:color w:val="101010"/>
          <w:sz w:val="28"/>
          <w:szCs w:val="28"/>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w:t>
      </w:r>
    </w:p>
    <w:p w:rsidR="005B2B46" w:rsidRDefault="003266DD" w:rsidP="00EF02FF">
      <w:pPr>
        <w:ind w:left="284"/>
        <w:rPr>
          <w:color w:val="101010"/>
          <w:sz w:val="28"/>
          <w:szCs w:val="28"/>
        </w:rPr>
      </w:pPr>
      <w:r w:rsidRPr="003266DD">
        <w:rPr>
          <w:color w:val="101010"/>
          <w:sz w:val="28"/>
          <w:szCs w:val="28"/>
        </w:rPr>
        <w:t>Если в</w:t>
      </w:r>
      <w:r w:rsidR="00DA601C" w:rsidRPr="003266DD">
        <w:rPr>
          <w:color w:val="101010"/>
          <w:sz w:val="28"/>
          <w:szCs w:val="28"/>
        </w:rPr>
        <w:t>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w:t>
      </w:r>
      <w:r w:rsidR="00EF02FF">
        <w:rPr>
          <w:color w:val="101010"/>
          <w:sz w:val="28"/>
          <w:szCs w:val="28"/>
        </w:rPr>
        <w:t>ас людям.</w:t>
      </w:r>
    </w:p>
    <w:p w:rsidR="00EF02FF" w:rsidRDefault="00EF02FF" w:rsidP="00EF02FF">
      <w:pPr>
        <w:ind w:left="284"/>
        <w:rPr>
          <w:color w:val="101010"/>
          <w:sz w:val="28"/>
          <w:szCs w:val="28"/>
        </w:rPr>
      </w:pPr>
    </w:p>
    <w:p w:rsidR="00EF02FF" w:rsidRDefault="00EF02FF" w:rsidP="00EF02FF">
      <w:pPr>
        <w:ind w:left="284"/>
        <w:rPr>
          <w:color w:val="101010"/>
          <w:sz w:val="28"/>
          <w:szCs w:val="28"/>
        </w:rPr>
      </w:pPr>
    </w:p>
    <w:p w:rsidR="00EF02FF" w:rsidRDefault="00EF02FF" w:rsidP="00EF02FF">
      <w:pPr>
        <w:ind w:left="284"/>
        <w:rPr>
          <w:color w:val="101010"/>
          <w:sz w:val="28"/>
          <w:szCs w:val="28"/>
        </w:rPr>
      </w:pPr>
    </w:p>
    <w:p w:rsidR="00EF02FF" w:rsidRDefault="00EF02FF" w:rsidP="00EF02FF">
      <w:pPr>
        <w:ind w:left="284"/>
        <w:rPr>
          <w:color w:val="101010"/>
          <w:sz w:val="28"/>
          <w:szCs w:val="28"/>
        </w:rPr>
      </w:pPr>
    </w:p>
    <w:p w:rsidR="00EF02FF" w:rsidRDefault="00EF02FF" w:rsidP="00EF02FF">
      <w:pPr>
        <w:ind w:left="284"/>
        <w:rPr>
          <w:color w:val="101010"/>
          <w:sz w:val="28"/>
          <w:szCs w:val="28"/>
        </w:rPr>
      </w:pPr>
    </w:p>
    <w:p w:rsidR="00EF02FF" w:rsidRDefault="00EF02FF" w:rsidP="00EF02FF">
      <w:pPr>
        <w:ind w:left="284"/>
        <w:rPr>
          <w:color w:val="101010"/>
          <w:sz w:val="28"/>
          <w:szCs w:val="28"/>
        </w:rPr>
      </w:pPr>
    </w:p>
    <w:p w:rsidR="00EF02FF" w:rsidRDefault="00EF02FF" w:rsidP="00EF02FF">
      <w:pPr>
        <w:ind w:left="284"/>
        <w:rPr>
          <w:color w:val="101010"/>
          <w:sz w:val="28"/>
          <w:szCs w:val="28"/>
        </w:rPr>
      </w:pPr>
    </w:p>
    <w:p w:rsidR="00EF02FF" w:rsidRPr="00EF02FF" w:rsidRDefault="00EF02FF" w:rsidP="00EF02FF">
      <w:pPr>
        <w:rPr>
          <w:color w:val="101010"/>
          <w:sz w:val="28"/>
          <w:szCs w:val="28"/>
        </w:rPr>
        <w:sectPr w:rsidR="00EF02FF" w:rsidRPr="00EF02FF" w:rsidSect="00EF02FF">
          <w:headerReference w:type="default" r:id="rId8"/>
          <w:pgSz w:w="11910" w:h="16840"/>
          <w:pgMar w:top="993" w:right="566" w:bottom="280" w:left="566" w:header="888" w:footer="0" w:gutter="0"/>
          <w:pgBorders w:offsetFrom="page">
            <w:top w:val="doubleWave" w:sz="6" w:space="24" w:color="auto"/>
            <w:left w:val="doubleWave" w:sz="6" w:space="24" w:color="auto"/>
            <w:bottom w:val="doubleWave" w:sz="6" w:space="24" w:color="auto"/>
            <w:right w:val="doubleWave" w:sz="6" w:space="24" w:color="auto"/>
          </w:pgBorders>
          <w:cols w:space="720"/>
        </w:sectPr>
      </w:pPr>
    </w:p>
    <w:p w:rsidR="005B2B46" w:rsidRPr="0053032E" w:rsidRDefault="005B2B46" w:rsidP="00EF02FF">
      <w:pPr>
        <w:pStyle w:val="a3"/>
        <w:spacing w:before="78"/>
        <w:ind w:left="0" w:right="50"/>
      </w:pPr>
    </w:p>
    <w:sectPr w:rsidR="005B2B46" w:rsidRPr="0053032E" w:rsidSect="00EF02FF">
      <w:pgSz w:w="11910" w:h="16840"/>
      <w:pgMar w:top="1800" w:right="566" w:bottom="280" w:left="566" w:header="888" w:footer="0" w:gutter="0"/>
      <w:pgBorders w:offsetFrom="page">
        <w:top w:val="doubleWave" w:sz="6" w:space="24" w:color="auto"/>
        <w:left w:val="doubleWave" w:sz="6" w:space="24" w:color="auto"/>
        <w:bottom w:val="doubleWave" w:sz="6" w:space="24" w:color="auto"/>
        <w:right w:val="doubleWave" w:sz="6"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66" w:rsidRDefault="00681E66" w:rsidP="005B2B46">
      <w:r>
        <w:separator/>
      </w:r>
    </w:p>
  </w:endnote>
  <w:endnote w:type="continuationSeparator" w:id="0">
    <w:p w:rsidR="00681E66" w:rsidRDefault="00681E66" w:rsidP="005B2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66" w:rsidRDefault="00681E66" w:rsidP="005B2B46">
      <w:r>
        <w:separator/>
      </w:r>
    </w:p>
  </w:footnote>
  <w:footnote w:type="continuationSeparator" w:id="0">
    <w:p w:rsidR="00681E66" w:rsidRDefault="00681E66" w:rsidP="005B2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46" w:rsidRPr="0053032E" w:rsidRDefault="005B2B46">
    <w:pPr>
      <w:pStyle w:val="a3"/>
      <w:spacing w:line="14" w:lineRule="auto"/>
      <w:ind w:left="0"/>
      <w:rPr>
        <w:color w:val="FF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5375"/>
    <w:multiLevelType w:val="hybridMultilevel"/>
    <w:tmpl w:val="82C0728E"/>
    <w:lvl w:ilvl="0" w:tplc="04190001">
      <w:start w:val="1"/>
      <w:numFmt w:val="bullet"/>
      <w:lvlText w:val=""/>
      <w:lvlJc w:val="left"/>
      <w:pPr>
        <w:ind w:left="444" w:hanging="360"/>
      </w:pPr>
      <w:rPr>
        <w:rFonts w:ascii="Symbol" w:hAnsi="Symbol" w:hint="default"/>
      </w:rPr>
    </w:lvl>
    <w:lvl w:ilvl="1" w:tplc="04190003" w:tentative="1">
      <w:start w:val="1"/>
      <w:numFmt w:val="bullet"/>
      <w:lvlText w:val="o"/>
      <w:lvlJc w:val="left"/>
      <w:pPr>
        <w:ind w:left="1164" w:hanging="360"/>
      </w:pPr>
      <w:rPr>
        <w:rFonts w:ascii="Courier New" w:hAnsi="Courier New" w:cs="Courier New" w:hint="default"/>
      </w:rPr>
    </w:lvl>
    <w:lvl w:ilvl="2" w:tplc="04190005" w:tentative="1">
      <w:start w:val="1"/>
      <w:numFmt w:val="bullet"/>
      <w:lvlText w:val=""/>
      <w:lvlJc w:val="left"/>
      <w:pPr>
        <w:ind w:left="1884" w:hanging="360"/>
      </w:pPr>
      <w:rPr>
        <w:rFonts w:ascii="Wingdings" w:hAnsi="Wingdings" w:hint="default"/>
      </w:rPr>
    </w:lvl>
    <w:lvl w:ilvl="3" w:tplc="04190001" w:tentative="1">
      <w:start w:val="1"/>
      <w:numFmt w:val="bullet"/>
      <w:lvlText w:val=""/>
      <w:lvlJc w:val="left"/>
      <w:pPr>
        <w:ind w:left="2604" w:hanging="360"/>
      </w:pPr>
      <w:rPr>
        <w:rFonts w:ascii="Symbol" w:hAnsi="Symbol" w:hint="default"/>
      </w:rPr>
    </w:lvl>
    <w:lvl w:ilvl="4" w:tplc="04190003" w:tentative="1">
      <w:start w:val="1"/>
      <w:numFmt w:val="bullet"/>
      <w:lvlText w:val="o"/>
      <w:lvlJc w:val="left"/>
      <w:pPr>
        <w:ind w:left="3324" w:hanging="360"/>
      </w:pPr>
      <w:rPr>
        <w:rFonts w:ascii="Courier New" w:hAnsi="Courier New" w:cs="Courier New" w:hint="default"/>
      </w:rPr>
    </w:lvl>
    <w:lvl w:ilvl="5" w:tplc="04190005" w:tentative="1">
      <w:start w:val="1"/>
      <w:numFmt w:val="bullet"/>
      <w:lvlText w:val=""/>
      <w:lvlJc w:val="left"/>
      <w:pPr>
        <w:ind w:left="4044" w:hanging="360"/>
      </w:pPr>
      <w:rPr>
        <w:rFonts w:ascii="Wingdings" w:hAnsi="Wingdings" w:hint="default"/>
      </w:rPr>
    </w:lvl>
    <w:lvl w:ilvl="6" w:tplc="04190001" w:tentative="1">
      <w:start w:val="1"/>
      <w:numFmt w:val="bullet"/>
      <w:lvlText w:val=""/>
      <w:lvlJc w:val="left"/>
      <w:pPr>
        <w:ind w:left="4764" w:hanging="360"/>
      </w:pPr>
      <w:rPr>
        <w:rFonts w:ascii="Symbol" w:hAnsi="Symbol" w:hint="default"/>
      </w:rPr>
    </w:lvl>
    <w:lvl w:ilvl="7" w:tplc="04190003" w:tentative="1">
      <w:start w:val="1"/>
      <w:numFmt w:val="bullet"/>
      <w:lvlText w:val="o"/>
      <w:lvlJc w:val="left"/>
      <w:pPr>
        <w:ind w:left="5484" w:hanging="360"/>
      </w:pPr>
      <w:rPr>
        <w:rFonts w:ascii="Courier New" w:hAnsi="Courier New" w:cs="Courier New" w:hint="default"/>
      </w:rPr>
    </w:lvl>
    <w:lvl w:ilvl="8" w:tplc="04190005" w:tentative="1">
      <w:start w:val="1"/>
      <w:numFmt w:val="bullet"/>
      <w:lvlText w:val=""/>
      <w:lvlJc w:val="left"/>
      <w:pPr>
        <w:ind w:left="6204" w:hanging="360"/>
      </w:pPr>
      <w:rPr>
        <w:rFonts w:ascii="Wingdings" w:hAnsi="Wingdings" w:hint="default"/>
      </w:rPr>
    </w:lvl>
  </w:abstractNum>
  <w:abstractNum w:abstractNumId="1">
    <w:nsid w:val="0CE1575A"/>
    <w:multiLevelType w:val="hybridMultilevel"/>
    <w:tmpl w:val="BAA262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2C3A57F3"/>
    <w:multiLevelType w:val="hybridMultilevel"/>
    <w:tmpl w:val="BA0836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242128"/>
    <w:multiLevelType w:val="hybridMultilevel"/>
    <w:tmpl w:val="6790973A"/>
    <w:lvl w:ilvl="0" w:tplc="33220448">
      <w:start w:val="1"/>
      <w:numFmt w:val="decimal"/>
      <w:lvlText w:val="%1."/>
      <w:lvlJc w:val="left"/>
      <w:pPr>
        <w:ind w:left="284" w:hanging="280"/>
      </w:pPr>
      <w:rPr>
        <w:rFonts w:ascii="Times New Roman" w:eastAsia="Times New Roman" w:hAnsi="Times New Roman" w:cs="Times New Roman" w:hint="default"/>
        <w:b w:val="0"/>
        <w:bCs w:val="0"/>
        <w:i w:val="0"/>
        <w:iCs w:val="0"/>
        <w:color w:val="101010"/>
        <w:spacing w:val="0"/>
        <w:w w:val="100"/>
        <w:sz w:val="28"/>
        <w:szCs w:val="28"/>
        <w:lang w:val="ru-RU" w:eastAsia="en-US" w:bidi="ar-SA"/>
      </w:rPr>
    </w:lvl>
    <w:lvl w:ilvl="1" w:tplc="75A6CE4C">
      <w:numFmt w:val="bullet"/>
      <w:lvlText w:val="•"/>
      <w:lvlJc w:val="left"/>
      <w:pPr>
        <w:ind w:left="4" w:hanging="168"/>
      </w:pPr>
      <w:rPr>
        <w:rFonts w:ascii="Times New Roman" w:eastAsia="Times New Roman" w:hAnsi="Times New Roman" w:cs="Times New Roman" w:hint="default"/>
        <w:b w:val="0"/>
        <w:bCs w:val="0"/>
        <w:i w:val="0"/>
        <w:iCs w:val="0"/>
        <w:color w:val="101010"/>
        <w:spacing w:val="0"/>
        <w:w w:val="78"/>
        <w:sz w:val="28"/>
        <w:szCs w:val="28"/>
        <w:lang w:val="ru-RU" w:eastAsia="en-US" w:bidi="ar-SA"/>
      </w:rPr>
    </w:lvl>
    <w:lvl w:ilvl="2" w:tplc="E4C2A106">
      <w:numFmt w:val="bullet"/>
      <w:lvlText w:val="•"/>
      <w:lvlJc w:val="left"/>
      <w:pPr>
        <w:ind w:left="1446" w:hanging="168"/>
      </w:pPr>
      <w:rPr>
        <w:rFonts w:hint="default"/>
        <w:lang w:val="ru-RU" w:eastAsia="en-US" w:bidi="ar-SA"/>
      </w:rPr>
    </w:lvl>
    <w:lvl w:ilvl="3" w:tplc="0E02C40C">
      <w:numFmt w:val="bullet"/>
      <w:lvlText w:val="•"/>
      <w:lvlJc w:val="left"/>
      <w:pPr>
        <w:ind w:left="2612" w:hanging="168"/>
      </w:pPr>
      <w:rPr>
        <w:rFonts w:hint="default"/>
        <w:lang w:val="ru-RU" w:eastAsia="en-US" w:bidi="ar-SA"/>
      </w:rPr>
    </w:lvl>
    <w:lvl w:ilvl="4" w:tplc="8698E340">
      <w:numFmt w:val="bullet"/>
      <w:lvlText w:val="•"/>
      <w:lvlJc w:val="left"/>
      <w:pPr>
        <w:ind w:left="3778" w:hanging="168"/>
      </w:pPr>
      <w:rPr>
        <w:rFonts w:hint="default"/>
        <w:lang w:val="ru-RU" w:eastAsia="en-US" w:bidi="ar-SA"/>
      </w:rPr>
    </w:lvl>
    <w:lvl w:ilvl="5" w:tplc="967CA840">
      <w:numFmt w:val="bullet"/>
      <w:lvlText w:val="•"/>
      <w:lvlJc w:val="left"/>
      <w:pPr>
        <w:ind w:left="4944" w:hanging="168"/>
      </w:pPr>
      <w:rPr>
        <w:rFonts w:hint="default"/>
        <w:lang w:val="ru-RU" w:eastAsia="en-US" w:bidi="ar-SA"/>
      </w:rPr>
    </w:lvl>
    <w:lvl w:ilvl="6" w:tplc="28966E40">
      <w:numFmt w:val="bullet"/>
      <w:lvlText w:val="•"/>
      <w:lvlJc w:val="left"/>
      <w:pPr>
        <w:ind w:left="6110" w:hanging="168"/>
      </w:pPr>
      <w:rPr>
        <w:rFonts w:hint="default"/>
        <w:lang w:val="ru-RU" w:eastAsia="en-US" w:bidi="ar-SA"/>
      </w:rPr>
    </w:lvl>
    <w:lvl w:ilvl="7" w:tplc="FEEE90F2">
      <w:numFmt w:val="bullet"/>
      <w:lvlText w:val="•"/>
      <w:lvlJc w:val="left"/>
      <w:pPr>
        <w:ind w:left="7276" w:hanging="168"/>
      </w:pPr>
      <w:rPr>
        <w:rFonts w:hint="default"/>
        <w:lang w:val="ru-RU" w:eastAsia="en-US" w:bidi="ar-SA"/>
      </w:rPr>
    </w:lvl>
    <w:lvl w:ilvl="8" w:tplc="FC3654E6">
      <w:numFmt w:val="bullet"/>
      <w:lvlText w:val="•"/>
      <w:lvlJc w:val="left"/>
      <w:pPr>
        <w:ind w:left="8442" w:hanging="168"/>
      </w:pPr>
      <w:rPr>
        <w:rFonts w:hint="default"/>
        <w:lang w:val="ru-RU" w:eastAsia="en-US" w:bidi="ar-SA"/>
      </w:rPr>
    </w:lvl>
  </w:abstractNum>
  <w:abstractNum w:abstractNumId="4">
    <w:nsid w:val="79894F5B"/>
    <w:multiLevelType w:val="hybridMultilevel"/>
    <w:tmpl w:val="EE2489A4"/>
    <w:lvl w:ilvl="0" w:tplc="BEB49820">
      <w:start w:val="1"/>
      <w:numFmt w:val="decimal"/>
      <w:lvlText w:val="%1."/>
      <w:lvlJc w:val="left"/>
      <w:pPr>
        <w:ind w:left="4" w:hanging="280"/>
      </w:pPr>
      <w:rPr>
        <w:rFonts w:ascii="Times New Roman" w:eastAsia="Times New Roman" w:hAnsi="Times New Roman" w:cs="Times New Roman" w:hint="default"/>
        <w:b w:val="0"/>
        <w:bCs w:val="0"/>
        <w:i w:val="0"/>
        <w:iCs w:val="0"/>
        <w:color w:val="101010"/>
        <w:spacing w:val="0"/>
        <w:w w:val="100"/>
        <w:sz w:val="28"/>
        <w:szCs w:val="28"/>
        <w:lang w:val="ru-RU" w:eastAsia="en-US" w:bidi="ar-SA"/>
      </w:rPr>
    </w:lvl>
    <w:lvl w:ilvl="1" w:tplc="6F7C84C2">
      <w:numFmt w:val="bullet"/>
      <w:lvlText w:val="•"/>
      <w:lvlJc w:val="left"/>
      <w:pPr>
        <w:ind w:left="1077" w:hanging="280"/>
      </w:pPr>
      <w:rPr>
        <w:rFonts w:hint="default"/>
        <w:lang w:val="ru-RU" w:eastAsia="en-US" w:bidi="ar-SA"/>
      </w:rPr>
    </w:lvl>
    <w:lvl w:ilvl="2" w:tplc="AE2C60E8">
      <w:numFmt w:val="bullet"/>
      <w:lvlText w:val="•"/>
      <w:lvlJc w:val="left"/>
      <w:pPr>
        <w:ind w:left="2154" w:hanging="280"/>
      </w:pPr>
      <w:rPr>
        <w:rFonts w:hint="default"/>
        <w:lang w:val="ru-RU" w:eastAsia="en-US" w:bidi="ar-SA"/>
      </w:rPr>
    </w:lvl>
    <w:lvl w:ilvl="3" w:tplc="2B28F00C">
      <w:numFmt w:val="bullet"/>
      <w:lvlText w:val="•"/>
      <w:lvlJc w:val="left"/>
      <w:pPr>
        <w:ind w:left="3232" w:hanging="280"/>
      </w:pPr>
      <w:rPr>
        <w:rFonts w:hint="default"/>
        <w:lang w:val="ru-RU" w:eastAsia="en-US" w:bidi="ar-SA"/>
      </w:rPr>
    </w:lvl>
    <w:lvl w:ilvl="4" w:tplc="8B4C68D6">
      <w:numFmt w:val="bullet"/>
      <w:lvlText w:val="•"/>
      <w:lvlJc w:val="left"/>
      <w:pPr>
        <w:ind w:left="4309" w:hanging="280"/>
      </w:pPr>
      <w:rPr>
        <w:rFonts w:hint="default"/>
        <w:lang w:val="ru-RU" w:eastAsia="en-US" w:bidi="ar-SA"/>
      </w:rPr>
    </w:lvl>
    <w:lvl w:ilvl="5" w:tplc="37947E66">
      <w:numFmt w:val="bullet"/>
      <w:lvlText w:val="•"/>
      <w:lvlJc w:val="left"/>
      <w:pPr>
        <w:ind w:left="5387" w:hanging="280"/>
      </w:pPr>
      <w:rPr>
        <w:rFonts w:hint="default"/>
        <w:lang w:val="ru-RU" w:eastAsia="en-US" w:bidi="ar-SA"/>
      </w:rPr>
    </w:lvl>
    <w:lvl w:ilvl="6" w:tplc="7470571E">
      <w:numFmt w:val="bullet"/>
      <w:lvlText w:val="•"/>
      <w:lvlJc w:val="left"/>
      <w:pPr>
        <w:ind w:left="6464" w:hanging="280"/>
      </w:pPr>
      <w:rPr>
        <w:rFonts w:hint="default"/>
        <w:lang w:val="ru-RU" w:eastAsia="en-US" w:bidi="ar-SA"/>
      </w:rPr>
    </w:lvl>
    <w:lvl w:ilvl="7" w:tplc="7D0815C2">
      <w:numFmt w:val="bullet"/>
      <w:lvlText w:val="•"/>
      <w:lvlJc w:val="left"/>
      <w:pPr>
        <w:ind w:left="7541" w:hanging="280"/>
      </w:pPr>
      <w:rPr>
        <w:rFonts w:hint="default"/>
        <w:lang w:val="ru-RU" w:eastAsia="en-US" w:bidi="ar-SA"/>
      </w:rPr>
    </w:lvl>
    <w:lvl w:ilvl="8" w:tplc="3C2E1A76">
      <w:numFmt w:val="bullet"/>
      <w:lvlText w:val="•"/>
      <w:lvlJc w:val="left"/>
      <w:pPr>
        <w:ind w:left="8619" w:hanging="280"/>
      </w:pPr>
      <w:rPr>
        <w:rFonts w:hint="default"/>
        <w:lang w:val="ru-RU" w:eastAsia="en-US" w:bidi="ar-S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5B2B46"/>
    <w:rsid w:val="000B0424"/>
    <w:rsid w:val="003266DD"/>
    <w:rsid w:val="0053032E"/>
    <w:rsid w:val="005A686B"/>
    <w:rsid w:val="005B2B46"/>
    <w:rsid w:val="00681E66"/>
    <w:rsid w:val="008239EC"/>
    <w:rsid w:val="00AA62AD"/>
    <w:rsid w:val="00DA601C"/>
    <w:rsid w:val="00EF02FF"/>
    <w:rsid w:val="00F63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2B4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B2B46"/>
    <w:tblPr>
      <w:tblInd w:w="0" w:type="dxa"/>
      <w:tblCellMar>
        <w:top w:w="0" w:type="dxa"/>
        <w:left w:w="0" w:type="dxa"/>
        <w:bottom w:w="0" w:type="dxa"/>
        <w:right w:w="0" w:type="dxa"/>
      </w:tblCellMar>
    </w:tblPr>
  </w:style>
  <w:style w:type="paragraph" w:styleId="a3">
    <w:name w:val="Body Text"/>
    <w:basedOn w:val="a"/>
    <w:uiPriority w:val="1"/>
    <w:qFormat/>
    <w:rsid w:val="005B2B46"/>
    <w:pPr>
      <w:ind w:left="3"/>
    </w:pPr>
    <w:rPr>
      <w:sz w:val="28"/>
      <w:szCs w:val="28"/>
    </w:rPr>
  </w:style>
  <w:style w:type="paragraph" w:styleId="a4">
    <w:name w:val="List Paragraph"/>
    <w:basedOn w:val="a"/>
    <w:uiPriority w:val="1"/>
    <w:qFormat/>
    <w:rsid w:val="005B2B46"/>
    <w:pPr>
      <w:spacing w:before="180"/>
      <w:ind w:left="3"/>
    </w:pPr>
  </w:style>
  <w:style w:type="paragraph" w:customStyle="1" w:styleId="TableParagraph">
    <w:name w:val="Table Paragraph"/>
    <w:basedOn w:val="a"/>
    <w:uiPriority w:val="1"/>
    <w:qFormat/>
    <w:rsid w:val="005B2B46"/>
  </w:style>
  <w:style w:type="paragraph" w:styleId="a5">
    <w:name w:val="header"/>
    <w:basedOn w:val="a"/>
    <w:link w:val="a6"/>
    <w:uiPriority w:val="99"/>
    <w:semiHidden/>
    <w:unhideWhenUsed/>
    <w:rsid w:val="0053032E"/>
    <w:pPr>
      <w:tabs>
        <w:tab w:val="center" w:pos="4677"/>
        <w:tab w:val="right" w:pos="9355"/>
      </w:tabs>
    </w:pPr>
  </w:style>
  <w:style w:type="character" w:customStyle="1" w:styleId="a6">
    <w:name w:val="Верхний колонтитул Знак"/>
    <w:basedOn w:val="a0"/>
    <w:link w:val="a5"/>
    <w:uiPriority w:val="99"/>
    <w:semiHidden/>
    <w:rsid w:val="0053032E"/>
    <w:rPr>
      <w:rFonts w:ascii="Times New Roman" w:eastAsia="Times New Roman" w:hAnsi="Times New Roman" w:cs="Times New Roman"/>
      <w:lang w:val="ru-RU"/>
    </w:rPr>
  </w:style>
  <w:style w:type="paragraph" w:styleId="a7">
    <w:name w:val="footer"/>
    <w:basedOn w:val="a"/>
    <w:link w:val="a8"/>
    <w:uiPriority w:val="99"/>
    <w:semiHidden/>
    <w:unhideWhenUsed/>
    <w:rsid w:val="0053032E"/>
    <w:pPr>
      <w:tabs>
        <w:tab w:val="center" w:pos="4677"/>
        <w:tab w:val="right" w:pos="9355"/>
      </w:tabs>
    </w:pPr>
  </w:style>
  <w:style w:type="character" w:customStyle="1" w:styleId="a8">
    <w:name w:val="Нижний колонтитул Знак"/>
    <w:basedOn w:val="a0"/>
    <w:link w:val="a7"/>
    <w:uiPriority w:val="99"/>
    <w:semiHidden/>
    <w:rsid w:val="0053032E"/>
    <w:rPr>
      <w:rFonts w:ascii="Times New Roman" w:eastAsia="Times New Roman" w:hAnsi="Times New Roman" w:cs="Times New Roman"/>
      <w:lang w:val="ru-RU"/>
    </w:rPr>
  </w:style>
  <w:style w:type="character" w:styleId="a9">
    <w:name w:val="Hyperlink"/>
    <w:basedOn w:val="a0"/>
    <w:uiPriority w:val="99"/>
    <w:semiHidden/>
    <w:unhideWhenUsed/>
    <w:rsid w:val="0053032E"/>
    <w:rPr>
      <w:color w:val="0000FF"/>
      <w:u w:val="single"/>
    </w:rPr>
  </w:style>
  <w:style w:type="paragraph" w:styleId="aa">
    <w:name w:val="Balloon Text"/>
    <w:basedOn w:val="a"/>
    <w:link w:val="ab"/>
    <w:uiPriority w:val="99"/>
    <w:semiHidden/>
    <w:unhideWhenUsed/>
    <w:rsid w:val="003266DD"/>
    <w:rPr>
      <w:rFonts w:ascii="Tahoma" w:hAnsi="Tahoma" w:cs="Tahoma"/>
      <w:sz w:val="16"/>
      <w:szCs w:val="16"/>
    </w:rPr>
  </w:style>
  <w:style w:type="character" w:customStyle="1" w:styleId="ab">
    <w:name w:val="Текст выноски Знак"/>
    <w:basedOn w:val="a0"/>
    <w:link w:val="aa"/>
    <w:uiPriority w:val="99"/>
    <w:semiHidden/>
    <w:rsid w:val="003266D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pc</cp:lastModifiedBy>
  <cp:revision>12</cp:revision>
  <dcterms:created xsi:type="dcterms:W3CDTF">2025-07-17T09:44:00Z</dcterms:created>
  <dcterms:modified xsi:type="dcterms:W3CDTF">2025-07-17T19:04:00Z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Writer</vt:lpwstr>
  </property>
  <property fmtid="{D5CDD505-2E9C-101B-9397-08002B2CF9AE}" pid="4" name="LastSaved">
    <vt:filetime>2025-07-17T00:00:00Z</vt:filetime>
  </property>
  <property fmtid="{D5CDD505-2E9C-101B-9397-08002B2CF9AE}" pid="5" name="Producer">
    <vt:lpwstr>3-Heights(TM) PDF Security Shell 4.8.25.2 (http://www.pdf-tools.com)</vt:lpwstr>
  </property>
</Properties>
</file>